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设备名称：牙科综合治疗台+污水处理器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设备编号：NYZBB-SBK-2022108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jc w:val="lef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NYZBB-SBK-2022108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-1  </w:t>
      </w:r>
      <w:r>
        <w:rPr>
          <w:rFonts w:hint="eastAsia" w:ascii="宋体" w:hAnsi="宋体" w:eastAsia="宋体"/>
          <w:b/>
          <w:sz w:val="30"/>
          <w:szCs w:val="30"/>
        </w:rPr>
        <w:t>牙科综合治疗台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1台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一、技术参数：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.工作条件：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（1）环境温度5℃—40℃</w:t>
      </w:r>
    </w:p>
    <w:p>
      <w:p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（2）供气压力范围 0.55—0.80Mpa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水源水压范围 0.20—0.40Mpa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.治疗椅：</w:t>
      </w:r>
    </w:p>
    <w:p>
      <w:pPr>
        <w:widowControl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Hlk85141104"/>
      <w:r>
        <w:rPr>
          <w:rFonts w:hint="eastAsia" w:ascii="宋体" w:hAnsi="宋体" w:eastAsia="宋体" w:cs="宋体"/>
          <w:sz w:val="24"/>
          <w:szCs w:val="24"/>
        </w:rPr>
        <w:t>（1）进口缝制纤维皮，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</w:t>
      </w:r>
      <w:r>
        <w:rPr>
          <w:rFonts w:hint="default" w:ascii="Arial" w:hAnsi="Arial" w:eastAsia="宋体" w:cs="Arial"/>
          <w:sz w:val="24"/>
          <w:szCs w:val="24"/>
          <w:lang w:eastAsia="zh-CN"/>
        </w:rPr>
        <w:t>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5年</w:t>
      </w:r>
    </w:p>
    <w:bookmarkEnd w:id="0"/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（2）具备机椅互锁装置和防压装置，牙椅升降过程中遇阻停止，保证工作时的安全性。</w:t>
      </w:r>
    </w:p>
    <w:p>
      <w:pPr>
        <w:rPr>
          <w:rFonts w:ascii="Arial" w:hAnsi="Arial" w:cs="Arial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ascii="Arial" w:hAnsi="Arial" w:cs="Arial"/>
          <w:b w:val="0"/>
          <w:bCs w:val="0"/>
          <w:color w:val="000000"/>
          <w:szCs w:val="21"/>
        </w:rPr>
        <w:t>变频防抖</w:t>
      </w:r>
      <w:r>
        <w:rPr>
          <w:rFonts w:hint="eastAsia" w:ascii="Arial" w:hAnsi="Arial" w:cs="Arial"/>
          <w:b w:val="0"/>
          <w:bCs w:val="0"/>
          <w:color w:val="000000"/>
          <w:szCs w:val="21"/>
          <w:lang w:eastAsia="zh-CN"/>
        </w:rPr>
        <w:t>系统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；</w:t>
      </w:r>
      <w:r>
        <w:rPr>
          <w:rFonts w:ascii="Arial" w:hAnsi="Arial" w:cs="Arial"/>
          <w:b w:val="0"/>
          <w:bCs w:val="0"/>
          <w:color w:val="000000"/>
          <w:szCs w:val="21"/>
        </w:rPr>
        <w:t>使牙椅在整个运行范围内运行平稳，体感舒适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.工作台：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（1）主控台配有彩色液晶显示屏（非蓝屏或灰屏），能显示动态器械工作状态，包括病人椅部分的运动状态和手机的使用状态等，有故障代码显示。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（2）配有手机水加热功能，由独立热水器控制输出水温，并且有微电脑系统控制开关；</w:t>
      </w:r>
    </w:p>
    <w:p>
      <w:pPr>
        <w:pStyle w:val="14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）六联手机挂架，更多功能选择，操作更加便利。</w:t>
      </w:r>
    </w:p>
    <w:p>
      <w:pPr>
        <w:rPr>
          <w:rFonts w:hint="eastAsia" w:ascii="宋体" w:hAnsi="宋体" w:eastAsia="宋体" w:cs="宋体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Cs/>
          <w:sz w:val="24"/>
          <w:szCs w:val="24"/>
          <w:lang w:eastAsia="zh-CN"/>
        </w:rPr>
        <w:t>）双气刹模式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5.治疗箱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（1）可旋转落地式箱体，箱体侧门采用易拆式设计，无需任何工具即可方便打开与关闭，便于保养和检修，</w:t>
      </w:r>
    </w:p>
    <w:p>
      <w:pPr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加热器：24伏低压恒温防干烧热水器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（3）内部采用双水瓶设计，适配管路消毒系统。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6.助手位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（1）痰盂可插拔拆装，便于更换，清洗。</w:t>
      </w:r>
    </w:p>
    <w:p>
      <w:pPr>
        <w:rPr>
          <w:rFonts w:hint="eastAsia" w:ascii="宋体" w:hAnsi="宋体" w:eastAsia="宋体" w:cs="宋体"/>
          <w:bCs/>
          <w:spacing w:val="2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（2）副控控制面板为钢化玻璃触摸式按键面板，</w:t>
      </w:r>
    </w:p>
    <w:p>
      <w:pPr>
        <w:rPr>
          <w:rFonts w:hint="eastAsia" w:ascii="宋体" w:hAnsi="宋体" w:eastAsia="宋体" w:cs="宋体"/>
          <w:sz w:val="24"/>
          <w:szCs w:val="24"/>
          <w:lang w:val="de-DE"/>
        </w:rPr>
      </w:pPr>
      <w:r>
        <w:rPr>
          <w:rFonts w:hint="eastAsia" w:ascii="宋体" w:hAnsi="宋体" w:eastAsia="宋体" w:cs="宋体"/>
          <w:sz w:val="24"/>
          <w:szCs w:val="24"/>
          <w:lang w:val="de-DE"/>
        </w:rPr>
        <w:t>7.口腔灯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LED节能口腔灯，具备数字显示屏，具备感应调光功能，有触摸式手动调节功能，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）三轴旋转，为各个治疗方位提供最佳照明</w:t>
      </w:r>
    </w:p>
    <w:p>
      <w:pPr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）具备感应开关，</w:t>
      </w:r>
      <w:r>
        <w:rPr>
          <w:rFonts w:hint="eastAsia" w:ascii="宋体" w:hAnsi="宋体" w:eastAsia="宋体" w:cs="宋体"/>
          <w:bCs/>
          <w:sz w:val="24"/>
          <w:szCs w:val="24"/>
        </w:rPr>
        <w:t>把手方便拉伸、拆卸，便于清洗消毒，避免交叉感染</w:t>
      </w:r>
    </w:p>
    <w:p>
      <w:pPr>
        <w:pStyle w:val="14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Cs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  <w:lang w:eastAsia="zh-CN"/>
        </w:rPr>
        <w:t>）具备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待机照明模式，模拟人体呼吸频率闪烁光圈互动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8.脚踏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（1）</w:t>
      </w:r>
      <w:r>
        <w:rPr>
          <w:rFonts w:hint="eastAsia" w:ascii="宋体" w:hAnsi="宋体" w:cs="宋体"/>
          <w:sz w:val="24"/>
          <w:szCs w:val="24"/>
          <w:lang w:eastAsia="zh-CN"/>
        </w:rPr>
        <w:t>人体工程学设计脚控开关，融合机椅互锁系统，椅位靠背升降、俯仰，漱口水开关及冲痰水开关，口腔灯开关，复位程序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（2）实现高速手机干、湿转换及吹屑气，漱口水开关及冲痰水开关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9.感控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（1）具备一键智能管道消毒功能。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（2）设有清洁椅位，清洁椅位会将病人椅升到双高状态，便于对整机物表进行清洁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（3）配有吸唾过滤器和痰盂下水过滤器，并且易取出清洁</w:t>
      </w:r>
    </w:p>
    <w:p>
      <w:pPr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10.</w:t>
      </w:r>
      <w:r>
        <w:rPr>
          <w:rFonts w:hint="eastAsia" w:ascii="宋体" w:hAnsi="宋体" w:cs="宋体"/>
          <w:sz w:val="24"/>
          <w:szCs w:val="24"/>
          <w:lang w:eastAsia="zh-CN"/>
        </w:rPr>
        <w:t>一键水电气开关（非物理球阀），操作更加简单，安全高效。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（1）多功能医师座椅符合人体工程学设计，不锈钢材质五星脚，医用静音脚轮，座椅高度和靠背角度可调</w:t>
      </w:r>
    </w:p>
    <w:p>
      <w:pPr>
        <w:widowControl/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至少包含三级水过滤系统，分别为铜网过滤器、PP棉过滤器和热水杯过滤器，</w:t>
      </w:r>
      <w:r>
        <w:rPr>
          <w:rFonts w:hint="eastAsia" w:ascii="宋体" w:hAnsi="宋体" w:eastAsia="宋体" w:cs="宋体"/>
          <w:sz w:val="24"/>
          <w:szCs w:val="24"/>
        </w:rPr>
        <w:t>多层的过滤，有效保护机器内部阀体及其他精密设备</w:t>
      </w:r>
    </w:p>
    <w:p>
      <w:pPr>
        <w:widowControl/>
        <w:spacing w:line="400" w:lineRule="exac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（3）整机多程序带有语音提醒功能，使设备操作更加简单，避免出现误操作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11、负压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default"/>
          <w:b/>
          <w:bCs/>
          <w:color w:val="000000" w:themeColor="text1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Calibri"/>
          <w:color w:val="000000" w:themeColor="text1"/>
          <w:kern w:val="0"/>
          <w:sz w:val="24"/>
          <w:szCs w:val="24"/>
          <w:highlight w:val="none"/>
          <w:lang w:val="en-US" w:eastAsia="zh-CN" w:bidi="ar-SA"/>
        </w:rPr>
        <w:t>（1）拥有</w:t>
      </w:r>
      <w:r>
        <w:rPr>
          <w:rFonts w:hint="eastAsia" w:ascii="Wingdings" w:hAnsi="Wingdings" w:cs="Wingdings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全自动触摸控制负压系统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Calibri"/>
          <w:color w:val="000000" w:themeColor="text1"/>
          <w:kern w:val="0"/>
          <w:sz w:val="24"/>
          <w:szCs w:val="24"/>
          <w:highlight w:val="none"/>
          <w:lang w:val="en-US" w:eastAsia="zh-CN" w:bidi="ar-SA"/>
        </w:rPr>
        <w:t>（2）</w:t>
      </w:r>
      <w:r>
        <w:rPr>
          <w:rFonts w:hint="eastAsia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可</w:t>
      </w: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由设备直接控制泵体启动，可针对设备的使用数量自行无级调节负压值；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Calibri"/>
          <w:color w:val="000000" w:themeColor="text1"/>
          <w:kern w:val="0"/>
          <w:sz w:val="24"/>
          <w:szCs w:val="24"/>
          <w:highlight w:val="none"/>
          <w:lang w:val="en-US" w:eastAsia="zh-CN" w:bidi="ar-SA"/>
        </w:rPr>
        <w:t>（3）</w:t>
      </w: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可精准调节负压吸引力；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left"/>
        <w:rPr>
          <w:color w:val="000000" w:themeColor="text1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cs="Calibri"/>
          <w:color w:val="000000" w:themeColor="text1"/>
          <w:kern w:val="0"/>
          <w:sz w:val="24"/>
          <w:szCs w:val="24"/>
          <w:highlight w:val="none"/>
          <w:lang w:val="en-US" w:eastAsia="zh-CN" w:bidi="ar-SA"/>
        </w:rPr>
        <w:t>（4）</w:t>
      </w:r>
      <w:r>
        <w:rPr>
          <w:rFonts w:hint="eastAsia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拥有</w:t>
      </w:r>
      <w:r>
        <w:rPr>
          <w:rFonts w:hint="eastAsia" w:ascii="宋体" w:hAnsi="宋体" w:eastAsia="宋体" w:cs="宋体"/>
          <w:b w:val="0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停机延时系统。</w:t>
      </w:r>
      <w:r>
        <w:rPr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 xml:space="preserve"> </w:t>
      </w:r>
    </w:p>
    <w:p>
      <w:pPr>
        <w:pStyle w:val="7"/>
        <w:keepNext w:val="0"/>
        <w:keepLines w:val="0"/>
        <w:widowControl/>
        <w:suppressLineNumbers w:val="0"/>
        <w:spacing w:before="75" w:beforeAutospacing="0" w:after="75" w:afterAutospacing="0"/>
        <w:ind w:right="0"/>
        <w:jc w:val="left"/>
        <w:rPr>
          <w:rFonts w:hint="eastAsia" w:ascii="宋体" w:hAnsi="宋体"/>
          <w:b/>
          <w:bCs/>
          <w:color w:val="000000"/>
          <w:kern w:val="0"/>
          <w:sz w:val="28"/>
          <w:szCs w:val="28"/>
        </w:rPr>
      </w:pPr>
      <w:r>
        <w:rPr>
          <w:rFonts w:hint="eastAsia" w:cs="Calibri"/>
          <w:color w:val="000000" w:themeColor="text1"/>
          <w:kern w:val="0"/>
          <w:sz w:val="24"/>
          <w:szCs w:val="24"/>
          <w:highlight w:val="none"/>
          <w:lang w:val="en-US" w:eastAsia="zh-CN" w:bidi="ar-SA"/>
        </w:rPr>
        <w:t>（5）</w:t>
      </w:r>
      <w:r>
        <w:rPr>
          <w:rFonts w:hint="eastAsia"/>
          <w:color w:val="000000" w:themeColor="text1"/>
          <w:kern w:val="0"/>
          <w:sz w:val="24"/>
          <w:szCs w:val="24"/>
          <w:highlight w:val="none"/>
          <w:lang w:val="en-US" w:eastAsia="zh-CN" w:bidi="ar"/>
        </w:rPr>
        <w:t>自动检测电机故障，发现后马上停机，有效保护电机；</w:t>
      </w:r>
    </w:p>
    <w:p>
      <w:pPr>
        <w:ind w:firstLine="0"/>
        <w:jc w:val="both"/>
        <w:rPr>
          <w:rFonts w:hint="default" w:eastAsiaTheme="minor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产品配置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  <w:lang w:val="en-US" w:eastAsia="zh-CN"/>
        </w:rPr>
        <w:t>至少包含以下内容：</w:t>
      </w:r>
    </w:p>
    <w:tbl>
      <w:tblPr>
        <w:tblStyle w:val="8"/>
        <w:tblW w:w="7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3389"/>
        <w:gridCol w:w="1719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宋体" w:eastAsia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0" w:beforeLines="0" w:after="0" w:afterLines="0"/>
              <w:jc w:val="center"/>
              <w:rPr>
                <w:rFonts w:hint="default" w:ascii="宋体" w:eastAsia="宋体"/>
                <w:b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</w:rPr>
              <w:t>数量及单位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14"/>
              <w:spacing w:before="0" w:beforeLines="0" w:after="0" w:afterLines="0"/>
              <w:jc w:val="center"/>
              <w:rPr>
                <w:rFonts w:hint="default" w:ascii="宋体" w:eastAsia="宋体"/>
                <w:color w:val="000000"/>
                <w:spacing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pacing w:val="0"/>
                <w:sz w:val="24"/>
              </w:rPr>
              <w:t>单价（元）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三用枪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2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支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z w:val="21"/>
              </w:rPr>
              <w:t>治疗机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台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牙科椅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张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eastAsia="等线"/>
                <w:sz w:val="21"/>
              </w:rPr>
            </w:pPr>
            <w:r>
              <w:rPr>
                <w:rFonts w:hint="eastAsia" w:eastAsia="等线"/>
                <w:sz w:val="21"/>
              </w:rPr>
              <w:t>4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Times New Roman" w:hAnsi="Times New Roman" w:eastAsia="Times New Roman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  <w:lang w:eastAsia="zh-CN"/>
              </w:rPr>
              <w:t>珠</w:t>
            </w:r>
            <w:r>
              <w:rPr>
                <w:rFonts w:hint="eastAsia" w:ascii="宋体" w:hAnsi="宋体"/>
                <w:sz w:val="24"/>
              </w:rPr>
              <w:t>口腔照明系统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一键智能消毒系统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医师座椅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张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Cs w:val="21"/>
              </w:rPr>
              <w:t>变频防抖</w:t>
            </w:r>
            <w:r>
              <w:rPr>
                <w:rFonts w:hint="eastAsia" w:ascii="Arial" w:hAnsi="Arial" w:cs="Arial"/>
                <w:b w:val="0"/>
                <w:bCs w:val="0"/>
                <w:color w:val="000000"/>
                <w:szCs w:val="21"/>
                <w:lang w:eastAsia="zh-CN"/>
              </w:rPr>
              <w:t>系统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  <w:t>1套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主控操作系统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助手单元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带过滤器自动恒温给水装置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lang w:eastAsia="zh-CN"/>
              </w:rPr>
              <w:t>负压</w:t>
            </w:r>
            <w:r>
              <w:rPr>
                <w:rFonts w:hint="eastAsia" w:ascii="宋体" w:hAnsi="宋体"/>
                <w:sz w:val="21"/>
              </w:rPr>
              <w:t>抽吸系统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三级水过滤系统（铜网过滤</w:t>
            </w:r>
            <w:r>
              <w:rPr>
                <w:rFonts w:hint="eastAsia" w:ascii="宋体" w:hAnsi="宋体" w:eastAsia="宋体"/>
                <w:sz w:val="21"/>
              </w:rPr>
              <w:t>+</w:t>
            </w:r>
            <w:r>
              <w:rPr>
                <w:rFonts w:hint="eastAsia" w:ascii="宋体" w:hAnsi="宋体"/>
                <w:sz w:val="21"/>
              </w:rPr>
              <w:t>进口水过滤器</w:t>
            </w:r>
            <w:r>
              <w:rPr>
                <w:rFonts w:hint="eastAsia" w:ascii="宋体" w:hAnsi="宋体" w:eastAsia="宋体"/>
                <w:sz w:val="21"/>
              </w:rPr>
              <w:t>+</w:t>
            </w:r>
            <w:r>
              <w:rPr>
                <w:rFonts w:hint="eastAsia" w:ascii="宋体" w:hAnsi="宋体"/>
                <w:sz w:val="21"/>
              </w:rPr>
              <w:t>热水杯过滤器）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Times New Roman" w:eastAsia="宋体" w:cs="Times New Roman"/>
                <w:color w:val="000000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spacing w:val="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pacing w:val="0"/>
                <w:sz w:val="24"/>
              </w:rPr>
              <w:t>套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宋体" w:eastAsia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beforeLines="0" w:afterLines="0" w:line="400" w:lineRule="exact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</w:rPr>
              <w:t>质保期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14"/>
              <w:spacing w:before="0" w:beforeLines="0" w:after="0" w:afterLine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牙椅</w:t>
            </w:r>
            <w:r>
              <w:rPr>
                <w:rFonts w:hint="eastAsia" w:ascii="宋体" w:hAnsi="宋体"/>
                <w:sz w:val="24"/>
              </w:rPr>
              <w:t>质保</w:t>
            </w:r>
            <w:r>
              <w:rPr>
                <w:rFonts w:hint="default" w:ascii="Arial" w:hAnsi="Arial" w:cs="Arial"/>
                <w:sz w:val="24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年</w:t>
            </w:r>
          </w:p>
          <w:p>
            <w:pPr>
              <w:pStyle w:val="14"/>
              <w:spacing w:before="0" w:beforeLines="0" w:after="0" w:afterLines="0"/>
              <w:ind w:firstLine="0" w:firstLineChars="0"/>
              <w:rPr>
                <w:rFonts w:hint="default" w:ascii="宋体" w:hAnsi="宋体" w:eastAsia="宋体" w:cs="Times New Roman"/>
                <w:spacing w:val="1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皮革、管路质保</w:t>
            </w:r>
            <w:r>
              <w:rPr>
                <w:rFonts w:hint="default" w:ascii="Arial" w:hAnsi="Arial" w:cs="Arial"/>
                <w:sz w:val="24"/>
                <w:lang w:eastAsia="zh-CN"/>
              </w:rPr>
              <w:t>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5年</w:t>
            </w:r>
          </w:p>
        </w:tc>
        <w:tc>
          <w:tcPr>
            <w:tcW w:w="2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ind w:left="0" w:leftChars="0" w:firstLine="0" w:firstLineChars="0"/>
              <w:rPr>
                <w:rFonts w:hint="default" w:ascii="宋体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1"/>
              </w:rPr>
              <w:t>包含总价内</w:t>
            </w:r>
          </w:p>
        </w:tc>
      </w:tr>
    </w:tbl>
    <w:p>
      <w:pPr>
        <w:rPr>
          <w:rFonts w:hint="eastAsia" w:ascii="宋体" w:hAnsi="宋体" w:eastAsia="宋体"/>
          <w:b/>
          <w:sz w:val="36"/>
          <w:szCs w:val="36"/>
        </w:rPr>
      </w:pPr>
    </w:p>
    <w:p>
      <w:pPr>
        <w:pStyle w:val="2"/>
        <w:jc w:val="lef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sz w:val="30"/>
          <w:szCs w:val="30"/>
        </w:rPr>
        <w:t>NYZBB-SBK-2022108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-</w:t>
      </w:r>
      <w:r>
        <w:rPr>
          <w:rFonts w:hint="eastAsia"/>
          <w:b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0"/>
          <w:szCs w:val="30"/>
        </w:rPr>
        <w:t>污水处理器</w:t>
      </w:r>
      <w:r>
        <w:rPr>
          <w:rFonts w:hint="eastAsia"/>
          <w:b/>
          <w:sz w:val="30"/>
          <w:szCs w:val="30"/>
          <w:lang w:val="en-US" w:eastAsia="zh-CN"/>
        </w:rPr>
        <w:t>1台</w:t>
      </w:r>
      <w:bookmarkStart w:id="1" w:name="_GoBack"/>
      <w:bookmarkEnd w:id="1"/>
    </w:p>
    <w:p>
      <w:pPr>
        <w:pStyle w:val="3"/>
        <w:rPr>
          <w:rFonts w:hint="eastAsia"/>
        </w:rPr>
      </w:pPr>
    </w:p>
    <w:p>
      <w:pPr>
        <w:numPr>
          <w:ilvl w:val="0"/>
          <w:numId w:val="2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最大处理量每小时达到2.2立方以上，能完全处理1-4台牙椅的污水，达到排放标准。</w:t>
      </w:r>
    </w:p>
    <w:p>
      <w:pPr>
        <w:numPr>
          <w:numId w:val="0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2、臭氧发生器（臭氧高压电源+臭氧管）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3、工作电压：  AC220V/50HZ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4、功率：      15W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5、内电极：    310L-316L不锈钢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6、气源耐压：  0.15-0.20MPA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7、供气源:      6L-8L/分钟空气源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8、臭氧产量：  1500-2000mg/h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9、工作环境温度：－10至45°C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10、工作环境湿度：&lt;86%RH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11、臭氧管尺寸：143*65*60MM±10MM      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12、外形尺寸：240*120*90MM±10MM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13、净重：2.5-3KG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14、正常使用寿命：1.5W小时以上</w:t>
      </w:r>
    </w:p>
    <w:p>
      <w:pPr>
        <w:pStyle w:val="3"/>
        <w:ind w:left="0" w:leftChars="0" w:firstLine="0" w:firstLineChars="0"/>
        <w:rPr>
          <w:rFonts w:hint="eastAsia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BC09CC"/>
    <w:multiLevelType w:val="singleLevel"/>
    <w:tmpl w:val="37BC09C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4FC8F0"/>
    <w:multiLevelType w:val="singleLevel"/>
    <w:tmpl w:val="574FC8F0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6E51E4D"/>
    <w:rsid w:val="0E463ABF"/>
    <w:rsid w:val="10053A40"/>
    <w:rsid w:val="12E82E96"/>
    <w:rsid w:val="2A8C0727"/>
    <w:rsid w:val="2E2319FE"/>
    <w:rsid w:val="5FC46151"/>
    <w:rsid w:val="63951F53"/>
    <w:rsid w:val="70654F6A"/>
    <w:rsid w:val="73A1489D"/>
    <w:rsid w:val="772F4E98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3">
    <w:name w:val="Body Text First Indent 2"/>
    <w:basedOn w:val="1"/>
    <w:qFormat/>
    <w:uiPriority w:val="0"/>
    <w:pPr>
      <w:spacing w:after="120"/>
      <w:ind w:left="420" w:leftChars="200" w:firstLine="420" w:firstLineChars="200"/>
    </w:p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4">
    <w:name w:val="表格文字"/>
    <w:basedOn w:val="1"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1445</Words>
  <Characters>1638</Characters>
  <Lines>18</Lines>
  <Paragraphs>5</Paragraphs>
  <TotalTime>14</TotalTime>
  <ScaleCrop>false</ScaleCrop>
  <LinksUpToDate>false</LinksUpToDate>
  <CharactersWithSpaces>1683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2022-09-26T08:22:02Z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690A5EBA0EB241A99E1DE54414D2742D</vt:lpwstr>
  </property>
</Properties>
</file>