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color w:val="auto"/>
          <w:sz w:val="36"/>
          <w:szCs w:val="36"/>
        </w:rPr>
      </w:pPr>
      <w:r>
        <w:rPr>
          <w:rFonts w:hint="eastAsia" w:ascii="宋体" w:hAnsi="宋体" w:eastAsia="宋体"/>
          <w:b/>
          <w:color w:val="auto"/>
          <w:sz w:val="36"/>
          <w:szCs w:val="36"/>
        </w:rPr>
        <w:t>设备名称：自体血液回收机</w:t>
      </w:r>
    </w:p>
    <w:p>
      <w:pPr>
        <w:rPr>
          <w:rFonts w:hint="default" w:ascii="宋体" w:hAnsi="宋体" w:eastAsia="宋体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  <w:t>4090</w:t>
      </w:r>
    </w:p>
    <w:p>
      <w:pPr>
        <w:rPr>
          <w:rFonts w:hint="default" w:ascii="宋体" w:hAnsi="宋体" w:eastAsia="宋体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6"/>
          <w:szCs w:val="36"/>
        </w:rPr>
        <w:t xml:space="preserve">数 </w:t>
      </w:r>
      <w:r>
        <w:rPr>
          <w:rFonts w:ascii="宋体" w:hAnsi="宋体" w:eastAsia="宋体"/>
          <w:b/>
          <w:color w:val="auto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color w:val="auto"/>
          <w:sz w:val="36"/>
          <w:szCs w:val="36"/>
        </w:rPr>
        <w:t>量：</w:t>
      </w:r>
      <w:r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  <w:t>1台</w:t>
      </w:r>
    </w:p>
    <w:p>
      <w:pPr>
        <w:jc w:val="center"/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仿宋_GB2312" w:hAnsi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/>
          <w:kern w:val="2"/>
          <w:sz w:val="28"/>
          <w:szCs w:val="28"/>
          <w:lang w:val="en-US" w:eastAsia="zh-CN"/>
        </w:rPr>
        <w:t xml:space="preserve">1、在所有清洗模式下红细胞压积均高于59% </w:t>
      </w:r>
    </w:p>
    <w:p>
      <w:pPr>
        <w:numPr>
          <w:ilvl w:val="0"/>
          <w:numId w:val="0"/>
        </w:numPr>
        <w:rPr>
          <w:rFonts w:hint="eastAsia" w:ascii="仿宋_GB2312" w:hAnsi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/>
          <w:kern w:val="2"/>
          <w:sz w:val="28"/>
          <w:szCs w:val="28"/>
          <w:lang w:val="en-US" w:eastAsia="zh-CN"/>
        </w:rPr>
        <w:t>2、彩色触摸屏</w:t>
      </w:r>
    </w:p>
    <w:p>
      <w:pPr>
        <w:rPr>
          <w:rFonts w:hint="eastAsia" w:ascii="仿宋_GB2312" w:hAnsi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/>
          <w:kern w:val="2"/>
          <w:sz w:val="28"/>
          <w:szCs w:val="28"/>
          <w:lang w:val="en-US" w:eastAsia="zh-CN"/>
        </w:rPr>
        <w:t>3、具有智能血液填充功能</w:t>
      </w:r>
    </w:p>
    <w:p>
      <w:pPr>
        <w:rPr>
          <w:rFonts w:hint="eastAsia" w:ascii="仿宋_GB2312" w:hAnsi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/>
          <w:kern w:val="2"/>
          <w:sz w:val="28"/>
          <w:szCs w:val="28"/>
          <w:lang w:val="en-US" w:eastAsia="zh-CN"/>
        </w:rPr>
        <w:t>4、具有智能脉冲清洗功能</w:t>
      </w:r>
    </w:p>
    <w:p>
      <w:pPr>
        <w:rPr>
          <w:rFonts w:hint="eastAsia" w:ascii="仿宋_GB2312" w:hAnsi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/>
          <w:kern w:val="2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/>
          <w:kern w:val="2"/>
          <w:sz w:val="28"/>
          <w:szCs w:val="28"/>
          <w:lang w:val="en-US" w:eastAsia="zh-Hans"/>
        </w:rPr>
        <w:t>无需预充管路，</w:t>
      </w:r>
      <w:r>
        <w:rPr>
          <w:rFonts w:hint="eastAsia" w:ascii="仿宋_GB2312" w:hAnsi="仿宋_GB2312"/>
          <w:kern w:val="2"/>
          <w:sz w:val="28"/>
          <w:szCs w:val="28"/>
          <w:lang w:val="en-US" w:eastAsia="zh-CN"/>
        </w:rPr>
        <w:t>全自动化操作</w:t>
      </w:r>
    </w:p>
    <w:p>
      <w:pPr>
        <w:rPr>
          <w:rFonts w:hint="eastAsia" w:ascii="仿宋_GB2312" w:hAnsi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/>
          <w:kern w:val="2"/>
          <w:sz w:val="28"/>
          <w:szCs w:val="28"/>
          <w:lang w:val="en-US" w:eastAsia="zh-CN"/>
        </w:rPr>
        <w:t>6、具备标准、快速和紧急等3种清洗模式</w:t>
      </w:r>
    </w:p>
    <w:p>
      <w:pPr>
        <w:rPr>
          <w:rFonts w:hint="eastAsia" w:ascii="仿宋_GB2312" w:hAnsi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/>
          <w:kern w:val="2"/>
          <w:sz w:val="28"/>
          <w:szCs w:val="28"/>
          <w:lang w:val="en-US" w:eastAsia="zh-CN"/>
        </w:rPr>
        <w:t>7、提供报警音和报警灯同时响应</w:t>
      </w:r>
    </w:p>
    <w:p>
      <w:pPr>
        <w:rPr>
          <w:rFonts w:hint="eastAsia" w:ascii="仿宋_GB2312" w:hAnsi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/>
          <w:kern w:val="2"/>
          <w:sz w:val="28"/>
          <w:szCs w:val="28"/>
          <w:lang w:val="en-US" w:eastAsia="zh-CN"/>
        </w:rPr>
        <w:t>8、负压调节-10至-370 mmHg</w:t>
      </w:r>
    </w:p>
    <w:p>
      <w:pPr>
        <w:rPr>
          <w:rFonts w:hint="eastAsia" w:ascii="仿宋_GB2312" w:hAnsi="仿宋_GB2312"/>
          <w:kern w:val="2"/>
          <w:sz w:val="28"/>
          <w:szCs w:val="28"/>
        </w:rPr>
      </w:pPr>
      <w:r>
        <w:rPr>
          <w:rFonts w:hint="eastAsia" w:ascii="仿宋_GB2312" w:hAnsi="仿宋_GB2312"/>
          <w:kern w:val="2"/>
          <w:sz w:val="28"/>
          <w:szCs w:val="28"/>
          <w:lang w:val="en-US" w:eastAsia="zh-CN"/>
        </w:rPr>
        <w:t>9、杂质去除率：脂肪去除99%，肝素去除98%</w:t>
      </w:r>
    </w:p>
    <w:p>
      <w:pPr>
        <w:rPr>
          <w:rFonts w:hint="eastAsia" w:ascii="仿宋_GB2312" w:hAnsi="仿宋_GB2312"/>
          <w:kern w:val="2"/>
          <w:sz w:val="28"/>
          <w:szCs w:val="28"/>
          <w:lang w:val="en-US" w:eastAsia="zh-Hans"/>
        </w:rPr>
      </w:pPr>
      <w:r>
        <w:rPr>
          <w:rFonts w:hint="eastAsia" w:ascii="仿宋_GB2312" w:hAnsi="仿宋_GB2312"/>
          <w:kern w:val="2"/>
          <w:sz w:val="28"/>
          <w:szCs w:val="28"/>
          <w:lang w:val="en-US" w:eastAsia="zh-CN"/>
        </w:rPr>
        <w:t>10、具备</w:t>
      </w:r>
      <w:r>
        <w:rPr>
          <w:rFonts w:hint="eastAsia"/>
          <w:sz w:val="28"/>
          <w:szCs w:val="28"/>
          <w:lang w:val="en-US" w:eastAsia="zh-Hans"/>
        </w:rPr>
        <w:t>额外储血罐支架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/>
          <w:kern w:val="2"/>
          <w:sz w:val="28"/>
          <w:szCs w:val="28"/>
          <w:lang w:val="en-US" w:eastAsia="zh-CN"/>
        </w:rPr>
        <w:t>可分别安装2个储血罐</w:t>
      </w:r>
    </w:p>
    <w:p>
      <w:pPr>
        <w:rPr>
          <w:rFonts w:hint="eastAsia" w:ascii="仿宋_GB2312" w:hAnsi="仿宋_GB2312"/>
          <w:kern w:val="2"/>
          <w:sz w:val="28"/>
          <w:szCs w:val="28"/>
          <w:lang w:val="en-US" w:eastAsia="zh-Hans"/>
        </w:rPr>
      </w:pPr>
      <w:r>
        <w:rPr>
          <w:rFonts w:hint="eastAsia" w:ascii="仿宋_GB2312" w:hAnsi="仿宋_GB2312"/>
          <w:kern w:val="2"/>
          <w:sz w:val="28"/>
          <w:szCs w:val="28"/>
          <w:lang w:val="en-US" w:eastAsia="zh-CN"/>
        </w:rPr>
        <w:t>11、</w:t>
      </w:r>
      <w:r>
        <w:rPr>
          <w:rFonts w:hint="eastAsia" w:ascii="仿宋_GB2312" w:hAnsi="仿宋_GB2312"/>
          <w:kern w:val="2"/>
          <w:sz w:val="28"/>
          <w:szCs w:val="28"/>
          <w:lang w:val="en-US" w:eastAsia="zh-Hans"/>
        </w:rPr>
        <w:t>可储存并通过USB接口导出患者数据</w:t>
      </w:r>
    </w:p>
    <w:p>
      <w:pPr>
        <w:widowControl/>
        <w:jc w:val="left"/>
        <w:textAlignment w:val="center"/>
        <w:rPr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62C1325"/>
    <w:rsid w:val="073A22F8"/>
    <w:rsid w:val="07B81B6D"/>
    <w:rsid w:val="07E60B27"/>
    <w:rsid w:val="07F14F50"/>
    <w:rsid w:val="0E463ABF"/>
    <w:rsid w:val="0EAA6B5B"/>
    <w:rsid w:val="10CF5B6E"/>
    <w:rsid w:val="12E82E96"/>
    <w:rsid w:val="12FB5DA0"/>
    <w:rsid w:val="137151BF"/>
    <w:rsid w:val="1379278A"/>
    <w:rsid w:val="162F2EF2"/>
    <w:rsid w:val="21AA129F"/>
    <w:rsid w:val="26C01E86"/>
    <w:rsid w:val="29F12A40"/>
    <w:rsid w:val="2A8C0727"/>
    <w:rsid w:val="2D446048"/>
    <w:rsid w:val="2E2319FE"/>
    <w:rsid w:val="300B62A6"/>
    <w:rsid w:val="309D6643"/>
    <w:rsid w:val="395F289E"/>
    <w:rsid w:val="3A2F4EA2"/>
    <w:rsid w:val="41A64D43"/>
    <w:rsid w:val="421E65B4"/>
    <w:rsid w:val="443A1C83"/>
    <w:rsid w:val="44E34970"/>
    <w:rsid w:val="47AA2BDE"/>
    <w:rsid w:val="49DF7DA8"/>
    <w:rsid w:val="4F6168FA"/>
    <w:rsid w:val="507C07EB"/>
    <w:rsid w:val="52AC28C2"/>
    <w:rsid w:val="56A95510"/>
    <w:rsid w:val="58AA2E8C"/>
    <w:rsid w:val="5A652BEC"/>
    <w:rsid w:val="5B9B684D"/>
    <w:rsid w:val="5DEA1D56"/>
    <w:rsid w:val="5E3C0093"/>
    <w:rsid w:val="5EBA113D"/>
    <w:rsid w:val="5EED0FE7"/>
    <w:rsid w:val="612B420C"/>
    <w:rsid w:val="63305BF6"/>
    <w:rsid w:val="6A3F27B5"/>
    <w:rsid w:val="73A1489D"/>
    <w:rsid w:val="751B134C"/>
    <w:rsid w:val="75B01B84"/>
    <w:rsid w:val="79580A93"/>
    <w:rsid w:val="797773A6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4">
    <w:name w:val="font6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764</Characters>
  <Lines>18</Lines>
  <Paragraphs>5</Paragraphs>
  <TotalTime>0</TotalTime>
  <ScaleCrop>false</ScaleCrop>
  <LinksUpToDate>false</LinksUpToDate>
  <CharactersWithSpaces>779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2024-05-17T04:29:33Z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690A5EBA0EB241A99E1DE54414D2742D</vt:lpwstr>
  </property>
</Properties>
</file>