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 呼吸内镜工作站（冷冻手术治疗仪）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技术参数：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1.软管冷冻探针能够在检查气管镜直径2.0活检通道下畅通使用，探针直径≤1.8mm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2.配备检查镜下软管冷冻探针1根，反复消毒使用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3.配备治疗镜下软管冷冻探针1根，反复消毒使用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4.配备钢瓶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24"/>
        </w:rPr>
        <w:t>10升两个，交替使用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5.制冷剂二氧化碳CO2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6.电源220v 50HZ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7.探头温度-40℃至-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cs="宋体"/>
          <w:sz w:val="24"/>
          <w:szCs w:val="24"/>
        </w:rPr>
        <w:t xml:space="preserve">℃ 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8.冷冻降温时间＜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S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9.冷冻升温时间＜5s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10.主机具有自动温度检测，数字显示温度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11.主机具有时间定时，报警，数字显示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</w:t>
      </w:r>
      <w:r>
        <w:rPr>
          <w:rFonts w:ascii="宋体" w:hAnsi="宋体" w:cs="宋体"/>
          <w:sz w:val="24"/>
          <w:szCs w:val="24"/>
        </w:rPr>
        <w:t>.主机具有自动压力控制，仪表显示压力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13.功率</w:t>
      </w:r>
      <w:r>
        <w:rPr>
          <w:rFonts w:ascii="宋体" w:hAnsi="宋体" w:cs="宋体"/>
          <w:sz w:val="24"/>
          <w:szCs w:val="24"/>
        </w:rPr>
        <w:t>≤</w:t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0W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.工作压力5-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Mpa</w:t>
      </w:r>
      <w:bookmarkStart w:id="0" w:name="_GoBack"/>
      <w:bookmarkEnd w:id="0"/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.对地漏电流&lt;0.1mA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.脚踏开关医用防爆、防水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产品配置清单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冷冻手术治疗机主机1台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软管探针手柄1把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软管探针 （直径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cs="宋体"/>
          <w:sz w:val="24"/>
          <w:szCs w:val="24"/>
        </w:rPr>
        <w:t>1.8毫米，气管镜2.0活检通道下活检用）1根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软管探针 （直径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cs="宋体"/>
          <w:sz w:val="24"/>
          <w:szCs w:val="24"/>
        </w:rPr>
        <w:t>2.4毫米，气管镜2.6检查镜下活检用）1根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钢瓶2瓶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脚踏开关1副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电源线1条</w:t>
      </w:r>
    </w:p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钢瓶扳手1把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说明书1本</w:t>
      </w:r>
    </w:p>
    <w:p>
      <w:pPr>
        <w:widowControl/>
        <w:jc w:val="left"/>
        <w:textAlignment w:val="center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设备名称：呼吸内镜工作站（</w:t>
      </w:r>
      <w:r>
        <w:rPr>
          <w:rFonts w:ascii="宋体" w:hAnsi="宋体" w:cs="宋体"/>
          <w:b/>
          <w:bCs/>
          <w:color w:val="000000"/>
          <w:sz w:val="24"/>
          <w:szCs w:val="24"/>
          <w:u w:val="single"/>
        </w:rPr>
        <w:t>氩气高频电刀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）</w:t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1、高频电、氩气一体化设计，工作频率：450KHz，最大输出功率220W。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2、具有专用的电外科治疗模块，可满足各科手术要求。</w:t>
      </w:r>
    </w:p>
    <w:p>
      <w:pPr>
        <w:widowControl/>
        <w:ind w:firstLine="480" w:firstLineChars="200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电切：纯 切、混切最大输出功率为220W。</w:t>
      </w:r>
    </w:p>
    <w:p>
      <w:pPr>
        <w:widowControl/>
        <w:ind w:firstLine="480" w:firstLineChars="200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单极电凝：柔和凝、强力凝，最大输出功率为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100-150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W。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3、具有专用内镜治疗模块：</w:t>
      </w:r>
    </w:p>
    <w:p>
      <w:pPr>
        <w:widowControl/>
        <w:ind w:left="479" w:leftChars="228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内镜切1最大输出功率为150W，分别具有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≥3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种强度，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种效果可调。可开展内镜下各种高频治疗。</w:t>
      </w:r>
    </w:p>
    <w:p>
      <w:pPr>
        <w:widowControl/>
        <w:ind w:left="360" w:hanging="360" w:hangingChars="150"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4、具有氩气输出模块，氩束凝：最大输出功率120W；氩气流量0.1-12L/min可调，0.1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-0.5L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/min步进。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5、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≥5英寸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大屏幕液晶显示，直观、明显、易操作。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6、内镜治疗一键式选择，内镜切1用于息肉圈套、EMR、ERCP、呼吸内镜手术等治疗。智能控制输出功率大小，精细切割。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7、步进方式：0-50W时，以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0.5-2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W步进；大于50W，以5W步进。</w:t>
      </w:r>
    </w:p>
    <w:p>
      <w:pPr>
        <w:widowControl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8、氩气高频电刀电磁兼容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 w:bidi="ar"/>
        </w:rPr>
        <w:t>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9、具有手控、脚控两种控制方式。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10、采用三联脚踏分别控制电切、电凝、氩束凝，可自动转换，方便操作者使用。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11、单、双中性极板检测功能，极板故障时，发出报警并停止输出。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12、具有语音报警提示，醒目、直观了解报警原因。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13、具有双反馈回路总的功率控制，输出功率稳定可靠。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14、具有音量调节功能，亮度调节功能。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15、氩束激发距离在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-10mm以上，保证内镜下的视野清晰。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16、具有氩气冲洗功能，有效提高氩气激发距离，防止氩束电极阻塞；一键式操作，操作过程不带作业，安全性高。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17、氩气软电极具有与设备同品牌的重复使用和一次性使用两种，可满足不同需求。</w:t>
      </w:r>
    </w:p>
    <w:p>
      <w:pPr>
        <w:pStyle w:val="2"/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18：具有自动保护装置；19：工作模式≥3种。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配置清单：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主机1台；电源电缆1根；氩气软电极（支气管）2支；高频连接电缆2根；一次性使用可监测中性电极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片；中性电极连接电缆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2根；</w:t>
      </w:r>
    </w:p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脚踏开关1只；氩气减压阀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1个；气管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1根；氩气专用钢瓶1个；专用推车1辆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397</Characters>
  <Lines>18</Lines>
  <Paragraphs>5</Paragraphs>
  <TotalTime>2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Administrator</cp:lastModifiedBy>
  <dcterms:modified xsi:type="dcterms:W3CDTF">2024-06-13T01:33:18Z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