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C396C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设备名称：</w:t>
      </w: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none"/>
        </w:rPr>
        <w:t>大孔径模拟定位CT</w:t>
      </w:r>
      <w:bookmarkEnd w:id="0"/>
    </w:p>
    <w:p w14:paraId="5D6CFE4C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39A1546E">
      <w:pPr>
        <w:pStyle w:val="12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主要参数及配置要求</w:t>
      </w:r>
    </w:p>
    <w:p w14:paraId="71992282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提供2022年及以后最新国家医疗器械注册证（NMPA）或医疗器械变更注册证（备案）产品型号或受理函作为产品认证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4C29E412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为保证整机稳定性和兼容性，要求影像链核心部件（球管、探测器、高压发生器）与CT为同品牌厂家自主研发生产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066A3E06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扫描架孔径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≥79cm</w:t>
      </w:r>
    </w:p>
    <w:p w14:paraId="3E4140B5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  每排探测器物理个数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≥900个</w:t>
      </w:r>
    </w:p>
    <w:p w14:paraId="7E2A8510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 最大单次连续螺旋时间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≥120秒</w:t>
      </w:r>
    </w:p>
    <w:p w14:paraId="6E8557F5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 扫描层厚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≤0.625mm</w:t>
      </w:r>
    </w:p>
    <w:p w14:paraId="2A0AF8EB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最大扫描视野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≥50cm</w:t>
      </w:r>
    </w:p>
    <w:p w14:paraId="5E4FD354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最大显示视野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≥70cm</w:t>
      </w:r>
    </w:p>
    <w:p w14:paraId="73239A8A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球管阳极热容量（非等效）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≥8.0M或≤1.0M</w:t>
      </w:r>
    </w:p>
    <w:p w14:paraId="4A3E31FF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最大阳极冷却率（非等效）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≥2000KHU/min</w:t>
      </w:r>
    </w:p>
    <w:p w14:paraId="5311C19F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最大管电流（非等效）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≥780mA</w:t>
      </w:r>
    </w:p>
    <w:p w14:paraId="2372BB5D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最小管电流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≤10mA</w:t>
      </w:r>
    </w:p>
    <w:p w14:paraId="04D59B88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最大管电压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80KV、100KV、120KV、140KV 四档可变</w:t>
      </w:r>
    </w:p>
    <w:p w14:paraId="4D751CFA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14高压发生器功率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≥100KW</w:t>
      </w:r>
    </w:p>
    <w:p w14:paraId="6D79A23B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小焦点大小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≤0.6×0.7mm</w:t>
      </w:r>
    </w:p>
    <w:p w14:paraId="45772FBE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大焦点大小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≤1.3×1.2mm</w:t>
      </w:r>
    </w:p>
    <w:p w14:paraId="1FB45B9C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可扫描范围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≥160cm</w:t>
      </w:r>
    </w:p>
    <w:p w14:paraId="37E2B334"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载重量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≥270 Kg</w:t>
      </w:r>
    </w:p>
    <w:p w14:paraId="43123B71">
      <w:pPr>
        <w:pStyle w:val="12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探测器在等中心线Z轴有效覆盖宽度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≥20mm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77E26">
    <w:pPr>
      <w:pStyle w:val="7"/>
      <w:pBdr>
        <w:bottom w:val="none" w:color="auto" w:sz="0" w:space="1"/>
      </w:pBdr>
    </w:pPr>
  </w:p>
  <w:p w14:paraId="6ED92E4B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4NWFjMzc1ZjFjZTUzNmRiZGJiNzQ3MjMwYWNjZDE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F05112"/>
    <w:rsid w:val="062C1325"/>
    <w:rsid w:val="073A22F8"/>
    <w:rsid w:val="07B81B6D"/>
    <w:rsid w:val="07E60B27"/>
    <w:rsid w:val="07F14F50"/>
    <w:rsid w:val="098C3772"/>
    <w:rsid w:val="0E463ABF"/>
    <w:rsid w:val="0EAA6B5B"/>
    <w:rsid w:val="10CF5B6E"/>
    <w:rsid w:val="12E82E96"/>
    <w:rsid w:val="12FB5DA0"/>
    <w:rsid w:val="137151BF"/>
    <w:rsid w:val="1379278A"/>
    <w:rsid w:val="162F2EF2"/>
    <w:rsid w:val="21AA129F"/>
    <w:rsid w:val="26C01E86"/>
    <w:rsid w:val="29F12A40"/>
    <w:rsid w:val="2A8C0727"/>
    <w:rsid w:val="2D442E57"/>
    <w:rsid w:val="2D446048"/>
    <w:rsid w:val="2E2319FE"/>
    <w:rsid w:val="300B62A6"/>
    <w:rsid w:val="309D6643"/>
    <w:rsid w:val="395F289E"/>
    <w:rsid w:val="3A2F4EA2"/>
    <w:rsid w:val="41A64D43"/>
    <w:rsid w:val="421E65B4"/>
    <w:rsid w:val="443A1C83"/>
    <w:rsid w:val="44E34970"/>
    <w:rsid w:val="47AA2BDE"/>
    <w:rsid w:val="49DF7DA8"/>
    <w:rsid w:val="4F6168FA"/>
    <w:rsid w:val="507C07EB"/>
    <w:rsid w:val="51635F5D"/>
    <w:rsid w:val="52AC28C2"/>
    <w:rsid w:val="541F7004"/>
    <w:rsid w:val="56A95510"/>
    <w:rsid w:val="58AA2E8C"/>
    <w:rsid w:val="59B218E9"/>
    <w:rsid w:val="5A652BEC"/>
    <w:rsid w:val="5B9B684D"/>
    <w:rsid w:val="5DE01F29"/>
    <w:rsid w:val="5DEA1D56"/>
    <w:rsid w:val="5E2F7CBC"/>
    <w:rsid w:val="5E3C0093"/>
    <w:rsid w:val="5EBA113D"/>
    <w:rsid w:val="5EED0FE7"/>
    <w:rsid w:val="612B420C"/>
    <w:rsid w:val="63305BF6"/>
    <w:rsid w:val="6A3F27B5"/>
    <w:rsid w:val="73A1489D"/>
    <w:rsid w:val="751B134C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qFormat/>
    <w:uiPriority w:val="9"/>
    <w:pPr>
      <w:keepLines/>
      <w:spacing w:line="360" w:lineRule="auto"/>
      <w:outlineLvl w:val="3"/>
    </w:pPr>
    <w:rPr>
      <w:rFonts w:ascii="Cambria" w:hAnsi="Cambria" w:eastAsia="Times New Roman" w:cs="宋体"/>
      <w:bCs/>
      <w:sz w:val="24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4">
    <w:name w:val="页眉 字符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7">
    <w:name w:val="font6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419</Characters>
  <Lines>18</Lines>
  <Paragraphs>5</Paragraphs>
  <TotalTime>0</TotalTime>
  <ScaleCrop>false</ScaleCrop>
  <LinksUpToDate>false</LinksUpToDate>
  <CharactersWithSpaces>460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Administrator</cp:lastModifiedBy>
  <dcterms:modified xsi:type="dcterms:W3CDTF">2024-09-04T10:11:58Z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690A5EBA0EB241A99E1DE54414D2742D</vt:lpwstr>
  </property>
</Properties>
</file>