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73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215"/>
        <w:gridCol w:w="2955"/>
        <w:gridCol w:w="2205"/>
        <w:gridCol w:w="840"/>
        <w:gridCol w:w="810"/>
        <w:gridCol w:w="683"/>
        <w:gridCol w:w="808"/>
        <w:gridCol w:w="4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/>
                <w:b/>
                <w:bCs/>
                <w:sz w:val="44"/>
                <w:szCs w:val="52"/>
                <w:lang w:val="en-US" w:eastAsia="zh-CN"/>
              </w:rPr>
              <w:t>采购需求及报价单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参考图片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规格（长宽高）颜色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主要材质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3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升降屏风桌（带翻转器+方凳）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728470" cy="1296035"/>
                  <wp:effectExtent l="0" t="0" r="5080" b="18415"/>
                  <wp:docPr id="4" name="图片 4" descr="8ce9d8f128c967a0b66180bedf879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ce9d8f128c967a0b66180bedf879e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70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1000*600*750/1200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  <w:t>1、木质部分采用优质E1级三胺板,优质绿色环保产品,(厚度≥.8mm)贴面，优质PVC(厚度≥mm)封边，具有良好的抗耐磨、抗刻划、耐高温、易清洁等优点，颜色可选配。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  <w:t>2、工艺流程：均匀数控剪切，平稳冲压，2.5倍内折弯，无焦点焊接，打沙，脱脂，酸洗，防锈磷化，静电喷塑。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  <w:t>3、主体框架：材质为冷轧镀锌钢板SGCC冲压折弯成型，通风散热系统。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  <w:t>4、散热：调度控制台底部设计空间大，四周有门，前后门上有散气孔，可实现空气对流通畅，使设备安全性得到有效保证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  <w:t>5、理线：调度控制台内部设计专业的强弱电布线设计，将电源线与信号线使用专业线槽分开布置，确保不互相干扰。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  <w:t>6、家具色泽鲜艳、贵气十足，具有很强的时尚感。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  <w:t>控制台每个工位宽600mm。每个工位配一个钢制键盘抽屉。台面及侧板采用优质三胺板，台面厚度25mm，，台面带有后挡板，底柜深度600mm，柜体内部可做有线槽方便走线。柜体材料采用spcc冷轧钢板搭配制作而成，柜体表面进行防锈，酸洗，磷化处理，采用先进喷涂工艺，高温塑化而成，其具有防腐性好，环保耐用，光洁美观的特点。下柜前后对开门门，前后门板冲有条形散热孔，采用高档条形锁，内部为机架式结构、，满足环保，散热，美观，扩展等需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交货期：需要在15个工作日内完成送货、安装、调试、科室验收。</w:t>
            </w:r>
          </w:p>
        </w:tc>
        <w:tc>
          <w:tcPr>
            <w:tcW w:w="43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注：报价需包含运输、安装及发票（质保期五年，质保期内不收取任何费用）。 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3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907" w:right="1134" w:bottom="90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MzBlY2U5MmEzZjQwYjJkMTFlYzA3OWZjYjQyNTIifQ=="/>
  </w:docVars>
  <w:rsids>
    <w:rsidRoot w:val="00000000"/>
    <w:rsid w:val="01836A58"/>
    <w:rsid w:val="019C307A"/>
    <w:rsid w:val="01A23C3E"/>
    <w:rsid w:val="01DB6127"/>
    <w:rsid w:val="04856FC7"/>
    <w:rsid w:val="04AE2725"/>
    <w:rsid w:val="054C2054"/>
    <w:rsid w:val="055F0150"/>
    <w:rsid w:val="05F851DA"/>
    <w:rsid w:val="06255C25"/>
    <w:rsid w:val="0723631B"/>
    <w:rsid w:val="09BF5870"/>
    <w:rsid w:val="0C2E4FF9"/>
    <w:rsid w:val="0D682297"/>
    <w:rsid w:val="0F516680"/>
    <w:rsid w:val="12F8323A"/>
    <w:rsid w:val="14A314DF"/>
    <w:rsid w:val="16222E5C"/>
    <w:rsid w:val="18092CBB"/>
    <w:rsid w:val="1A3C339E"/>
    <w:rsid w:val="1B701FB6"/>
    <w:rsid w:val="1BB50FBB"/>
    <w:rsid w:val="1D4D35E8"/>
    <w:rsid w:val="1D530629"/>
    <w:rsid w:val="1FC571C2"/>
    <w:rsid w:val="1FDE7F9B"/>
    <w:rsid w:val="243A5E2F"/>
    <w:rsid w:val="24725F29"/>
    <w:rsid w:val="25963238"/>
    <w:rsid w:val="2639703D"/>
    <w:rsid w:val="278270CA"/>
    <w:rsid w:val="27EA0226"/>
    <w:rsid w:val="28A25550"/>
    <w:rsid w:val="2A330128"/>
    <w:rsid w:val="2B070B5D"/>
    <w:rsid w:val="2B642A3F"/>
    <w:rsid w:val="2CF134CA"/>
    <w:rsid w:val="2DAD5D35"/>
    <w:rsid w:val="2DD65C71"/>
    <w:rsid w:val="2F1F2942"/>
    <w:rsid w:val="30511A3D"/>
    <w:rsid w:val="30840E28"/>
    <w:rsid w:val="32AB4C79"/>
    <w:rsid w:val="32B85544"/>
    <w:rsid w:val="33294D78"/>
    <w:rsid w:val="3424001A"/>
    <w:rsid w:val="35D346E4"/>
    <w:rsid w:val="36213F7F"/>
    <w:rsid w:val="36373B64"/>
    <w:rsid w:val="36483847"/>
    <w:rsid w:val="3A134121"/>
    <w:rsid w:val="3B584100"/>
    <w:rsid w:val="3BCC7A28"/>
    <w:rsid w:val="3E843948"/>
    <w:rsid w:val="3F3F4742"/>
    <w:rsid w:val="436819B4"/>
    <w:rsid w:val="440428FC"/>
    <w:rsid w:val="44052B39"/>
    <w:rsid w:val="440A7B88"/>
    <w:rsid w:val="441E384F"/>
    <w:rsid w:val="46E371C7"/>
    <w:rsid w:val="46F32B98"/>
    <w:rsid w:val="476E3D0D"/>
    <w:rsid w:val="492A708F"/>
    <w:rsid w:val="4A7B6D09"/>
    <w:rsid w:val="4AD45FBD"/>
    <w:rsid w:val="4D1B6971"/>
    <w:rsid w:val="518F3A00"/>
    <w:rsid w:val="5228520F"/>
    <w:rsid w:val="53144C20"/>
    <w:rsid w:val="553610AD"/>
    <w:rsid w:val="58AF6C22"/>
    <w:rsid w:val="59602AA6"/>
    <w:rsid w:val="5B9E33E2"/>
    <w:rsid w:val="5C7E6E4B"/>
    <w:rsid w:val="5CA51595"/>
    <w:rsid w:val="5D9E61A3"/>
    <w:rsid w:val="5E6E46C1"/>
    <w:rsid w:val="60B41899"/>
    <w:rsid w:val="62951A28"/>
    <w:rsid w:val="639C7278"/>
    <w:rsid w:val="659840CC"/>
    <w:rsid w:val="65AC02DD"/>
    <w:rsid w:val="68044BC8"/>
    <w:rsid w:val="68A47FBA"/>
    <w:rsid w:val="6CBE48F7"/>
    <w:rsid w:val="70E62748"/>
    <w:rsid w:val="722F17E6"/>
    <w:rsid w:val="72C41CD9"/>
    <w:rsid w:val="756A19BC"/>
    <w:rsid w:val="778136A2"/>
    <w:rsid w:val="79C7624D"/>
    <w:rsid w:val="7A2F562B"/>
    <w:rsid w:val="7BAB64AA"/>
    <w:rsid w:val="7E452D56"/>
    <w:rsid w:val="7E56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675</Characters>
  <Lines>0</Lines>
  <Paragraphs>0</Paragraphs>
  <TotalTime>73</TotalTime>
  <ScaleCrop>false</ScaleCrop>
  <LinksUpToDate>false</LinksUpToDate>
  <CharactersWithSpaces>860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zbb</cp:lastModifiedBy>
  <dcterms:modified xsi:type="dcterms:W3CDTF">2025-05-13T08:25:41Z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87F8DDCDE3AB4294A0D551333FC0B2DF_13</vt:lpwstr>
  </property>
  <property fmtid="{D5CDD505-2E9C-101B-9397-08002B2CF9AE}" pid="4" name="KSOTemplateDocerSaveRecord">
    <vt:lpwstr>eyJoZGlkIjoiOTZmMzhlYTVhOTg2YmY0YzUzZTBjNWU3NTBjNzdlM2YiLCJ1c2VySWQiOiIzOTg4MjA0NTEifQ==</vt:lpwstr>
  </property>
</Properties>
</file>