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项目35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新物体认知实验设备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项目36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Y迷宫实验设备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4A64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60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项目37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1CC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宫腔镜电切环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08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3A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 w14:paraId="20EC1A84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项目35：</w:t>
      </w:r>
      <w:r>
        <w:rPr>
          <w:rFonts w:hint="eastAsia"/>
          <w:sz w:val="21"/>
          <w:szCs w:val="21"/>
          <w:lang w:val="en-US" w:eastAsia="zh-CN"/>
        </w:rPr>
        <w:t>新物体认知实验设备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2BF211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适用范围：小鼠和大鼠，不分黑白鼠；</w:t>
      </w:r>
    </w:p>
    <w:p w14:paraId="6ED2DD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活动箱尺寸≥1000×1000×400mm</w:t>
      </w:r>
    </w:p>
    <w:p w14:paraId="511396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材质：亚克力板材，铝合金框架，无毒无异味，耐动物屎尿和75%酒精腐蚀，可水洗</w:t>
      </w:r>
    </w:p>
    <w:p w14:paraId="316FF4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易收纳设计：可拆卸易安装，配备收纳箱，方便收纳；</w:t>
      </w:r>
    </w:p>
    <w:p w14:paraId="625B99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实验兼容：</w:t>
      </w:r>
      <w:r>
        <w:rPr>
          <w:rFonts w:hint="eastAsia" w:ascii="Times New Roman" w:hAnsi="Times New Roman" w:eastAsia="宋体" w:cs="Times New Roman"/>
          <w:sz w:val="22"/>
        </w:rPr>
        <w:t>活动箱</w:t>
      </w:r>
      <w:r>
        <w:rPr>
          <w:rFonts w:ascii="Times New Roman" w:hAnsi="Times New Roman" w:eastAsia="宋体" w:cs="Times New Roman"/>
          <w:sz w:val="22"/>
        </w:rPr>
        <w:t>适用于大鼠新物体识别实验（需配物块）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hint="eastAsia" w:ascii="Times New Roman" w:hAnsi="Times New Roman" w:eastAsia="宋体" w:cs="Times New Roman"/>
        </w:rPr>
        <w:t>同时兼容</w:t>
      </w:r>
      <w:r>
        <w:rPr>
          <w:rFonts w:ascii="Times New Roman" w:hAnsi="Times New Roman" w:eastAsia="宋体" w:cs="Times New Roman"/>
          <w:sz w:val="22"/>
        </w:rPr>
        <w:t>4通道小鼠新物体识别实验（需配物块）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3FBABD6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工作环境：温度：10℃~55℃；湿度：10%~90%RH；气压：860hPa-1060hPa；</w:t>
      </w:r>
    </w:p>
    <w:p w14:paraId="74610F0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箱体重量≤20kg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0498E6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最多可支持16只动物同时实验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4E3E9C2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磨砂材质，亲肤处理，不反光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5FCD79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黑鼠白鼠通用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326F41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相机型号</w:t>
      </w:r>
      <w:r>
        <w:rPr>
          <w:rFonts w:hint="eastAsia" w:ascii="Times New Roman" w:hAnsi="Times New Roman" w:eastAsia="宋体" w:cs="Times New Roman"/>
          <w:sz w:val="22"/>
        </w:rPr>
        <w:t>：USB</w:t>
      </w:r>
      <w:r>
        <w:rPr>
          <w:rFonts w:ascii="Times New Roman" w:hAnsi="Times New Roman" w:eastAsia="宋体" w:cs="Times New Roman"/>
          <w:sz w:val="22"/>
        </w:rPr>
        <w:t>摄像头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51B9F4F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相机像素</w:t>
      </w:r>
      <w:r>
        <w:rPr>
          <w:rFonts w:hint="eastAsia" w:ascii="Times New Roman" w:hAnsi="Times New Roman" w:eastAsia="宋体" w:cs="Times New Roman"/>
          <w:sz w:val="22"/>
        </w:rPr>
        <w:t>≥</w:t>
      </w:r>
      <w:r>
        <w:rPr>
          <w:rFonts w:ascii="Times New Roman" w:hAnsi="Times New Roman" w:eastAsia="宋体" w:cs="Times New Roman"/>
          <w:sz w:val="22"/>
        </w:rPr>
        <w:t>200万</w:t>
      </w:r>
      <w:r>
        <w:rPr>
          <w:rFonts w:hint="eastAsia" w:ascii="Times New Roman" w:hAnsi="Times New Roman" w:eastAsia="宋体" w:cs="Times New Roman"/>
          <w:sz w:val="22"/>
        </w:rPr>
        <w:t>，相机帧率≥120 帧；</w:t>
      </w:r>
    </w:p>
    <w:p w14:paraId="6779174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最大分辨率：1920*1080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50DE30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视角</w:t>
      </w:r>
      <w:r>
        <w:rPr>
          <w:rFonts w:hint="eastAsia" w:ascii="Times New Roman" w:hAnsi="Times New Roman" w:eastAsia="宋体" w:cs="Times New Roman"/>
          <w:sz w:val="22"/>
        </w:rPr>
        <w:t>：</w:t>
      </w:r>
      <w:r>
        <w:rPr>
          <w:rFonts w:ascii="Times New Roman" w:hAnsi="Times New Roman" w:eastAsia="宋体" w:cs="Times New Roman"/>
          <w:sz w:val="22"/>
        </w:rPr>
        <w:t xml:space="preserve"> 95度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60E1398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接口类型 : USB 2.0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5E66D00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镜头类型 : 双通镜头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2830D11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工作电压：DC5V</w:t>
      </w:r>
      <w:r>
        <w:rPr>
          <w:rFonts w:hint="eastAsia" w:ascii="Times New Roman" w:hAnsi="Times New Roman" w:eastAsia="宋体" w:cs="Times New Roman"/>
          <w:sz w:val="22"/>
        </w:rPr>
        <w:t>；</w:t>
      </w:r>
    </w:p>
    <w:p w14:paraId="4641DC7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对焦方式：定焦</w:t>
      </w:r>
      <w:r>
        <w:rPr>
          <w:rFonts w:hint="eastAsia" w:ascii="Times New Roman" w:hAnsi="Times New Roman" w:eastAsia="宋体" w:cs="Times New Roman"/>
          <w:sz w:val="22"/>
        </w:rPr>
        <w:t>。</w:t>
      </w:r>
    </w:p>
    <w:p w14:paraId="6359F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sz w:val="22"/>
        </w:rPr>
        <w:t>配置清单至少包括：</w:t>
      </w:r>
    </w:p>
    <w:p w14:paraId="3D30054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 w:val="22"/>
        </w:rPr>
        <w:t>活动</w:t>
      </w:r>
      <w:r>
        <w:rPr>
          <w:rFonts w:ascii="Times New Roman" w:hAnsi="Times New Roman" w:eastAsia="宋体" w:cs="Times New Roman"/>
          <w:sz w:val="22"/>
        </w:rPr>
        <w:t>箱体*1</w:t>
      </w:r>
    </w:p>
    <w:p w14:paraId="43057C9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移动平台*1</w:t>
      </w:r>
    </w:p>
    <w:p w14:paraId="2BDC459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相机支架*1</w:t>
      </w:r>
    </w:p>
    <w:p w14:paraId="61C211A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相机*1</w:t>
      </w:r>
    </w:p>
    <w:p w14:paraId="09270749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新物体*2</w:t>
      </w:r>
    </w:p>
    <w:p w14:paraId="32103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项目36：</w:t>
      </w:r>
      <w:r>
        <w:rPr>
          <w:rFonts w:hint="eastAsia"/>
          <w:sz w:val="21"/>
          <w:szCs w:val="21"/>
          <w:lang w:val="en-US" w:eastAsia="zh-CN"/>
        </w:rPr>
        <w:t>Y迷宫实验设备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拟购数量：1</w:t>
      </w:r>
    </w:p>
    <w:p w14:paraId="2A983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0D66A4C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大鼠单臂尺寸：≥长</w:t>
      </w:r>
      <w:r>
        <w:rPr>
          <w:rFonts w:hint="eastAsia" w:ascii="Times New Roman" w:hAnsi="Times New Roman" w:eastAsia="宋体" w:cs="Times New Roman"/>
          <w:sz w:val="22"/>
        </w:rPr>
        <w:t>50</w:t>
      </w:r>
      <w:r>
        <w:rPr>
          <w:rFonts w:ascii="Times New Roman" w:hAnsi="Times New Roman" w:eastAsia="宋体" w:cs="Times New Roman"/>
          <w:sz w:val="22"/>
        </w:rPr>
        <w:t>0×宽1</w:t>
      </w:r>
      <w:r>
        <w:rPr>
          <w:rFonts w:hint="eastAsia" w:ascii="Times New Roman" w:hAnsi="Times New Roman" w:eastAsia="宋体" w:cs="Times New Roman"/>
          <w:sz w:val="22"/>
        </w:rPr>
        <w:t>0</w:t>
      </w:r>
      <w:r>
        <w:rPr>
          <w:rFonts w:ascii="Times New Roman" w:hAnsi="Times New Roman" w:eastAsia="宋体" w:cs="Times New Roman"/>
          <w:sz w:val="22"/>
        </w:rPr>
        <w:t>0×高2</w:t>
      </w:r>
      <w:r>
        <w:rPr>
          <w:rFonts w:hint="eastAsia" w:ascii="Times New Roman" w:hAnsi="Times New Roman" w:eastAsia="宋体" w:cs="Times New Roman"/>
          <w:sz w:val="22"/>
        </w:rPr>
        <w:t>50</w:t>
      </w:r>
      <w:r>
        <w:rPr>
          <w:rFonts w:ascii="Times New Roman" w:hAnsi="Times New Roman" w:eastAsia="宋体" w:cs="Times New Roman"/>
          <w:sz w:val="22"/>
        </w:rPr>
        <w:t xml:space="preserve">mm </w:t>
      </w:r>
    </w:p>
    <w:p w14:paraId="15098F45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小鼠单臂尺寸：≥长300×宽</w:t>
      </w:r>
      <w:r>
        <w:rPr>
          <w:rFonts w:hint="eastAsia" w:ascii="Times New Roman" w:hAnsi="Times New Roman" w:eastAsia="宋体" w:cs="Times New Roman"/>
          <w:sz w:val="22"/>
        </w:rPr>
        <w:t>5</w:t>
      </w:r>
      <w:r>
        <w:rPr>
          <w:rFonts w:ascii="Times New Roman" w:hAnsi="Times New Roman" w:eastAsia="宋体" w:cs="Times New Roman"/>
          <w:sz w:val="22"/>
        </w:rPr>
        <w:t>0×高</w:t>
      </w:r>
      <w:r>
        <w:rPr>
          <w:rFonts w:hint="eastAsia" w:ascii="Times New Roman" w:hAnsi="Times New Roman" w:eastAsia="宋体" w:cs="Times New Roman"/>
          <w:sz w:val="22"/>
        </w:rPr>
        <w:t>200</w:t>
      </w:r>
      <w:r>
        <w:rPr>
          <w:rFonts w:ascii="Times New Roman" w:hAnsi="Times New Roman" w:eastAsia="宋体" w:cs="Times New Roman"/>
          <w:sz w:val="22"/>
        </w:rPr>
        <w:t xml:space="preserve">mm </w:t>
      </w:r>
    </w:p>
    <w:p w14:paraId="28F7FE75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磨砂材质，亲肤处理，不反光</w:t>
      </w:r>
    </w:p>
    <w:p w14:paraId="4AAEB4F3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黑鼠白鼠通用</w:t>
      </w:r>
    </w:p>
    <w:p w14:paraId="607237D1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适配黑暗环境红外拍摄</w:t>
      </w:r>
      <w:bookmarkStart w:id="1" w:name="_GoBack"/>
      <w:bookmarkEnd w:id="1"/>
    </w:p>
    <w:p w14:paraId="4C890C38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相机型号</w:t>
      </w:r>
      <w:r>
        <w:rPr>
          <w:rFonts w:hint="eastAsia" w:ascii="Times New Roman" w:hAnsi="Times New Roman" w:eastAsia="宋体" w:cs="Times New Roman"/>
          <w:sz w:val="22"/>
        </w:rPr>
        <w:t>：USB</w:t>
      </w:r>
      <w:r>
        <w:rPr>
          <w:rFonts w:ascii="Times New Roman" w:hAnsi="Times New Roman" w:eastAsia="宋体" w:cs="Times New Roman"/>
          <w:sz w:val="22"/>
        </w:rPr>
        <w:t>视摄像头</w:t>
      </w:r>
    </w:p>
    <w:p w14:paraId="5693DBBE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相机像素：≥200万</w:t>
      </w:r>
      <w:bookmarkStart w:id="0" w:name="OLE_LINK1"/>
      <w:r>
        <w:rPr>
          <w:rFonts w:hint="eastAsia" w:ascii="Times New Roman" w:hAnsi="Times New Roman" w:eastAsia="宋体" w:cs="Times New Roman"/>
          <w:sz w:val="22"/>
        </w:rPr>
        <w:t>，相机帧率≥120 帧</w:t>
      </w:r>
      <w:bookmarkEnd w:id="0"/>
      <w:r>
        <w:rPr>
          <w:rFonts w:hint="eastAsia" w:ascii="Times New Roman" w:hAnsi="Times New Roman" w:eastAsia="宋体" w:cs="Times New Roman"/>
          <w:sz w:val="22"/>
        </w:rPr>
        <w:t>；</w:t>
      </w:r>
    </w:p>
    <w:p w14:paraId="32E82131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最大分辨率：≥1920*1080</w:t>
      </w:r>
    </w:p>
    <w:p w14:paraId="7DE44462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视角 : 95度</w:t>
      </w:r>
    </w:p>
    <w:p w14:paraId="6A3FF25C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接口类型</w:t>
      </w:r>
      <w:r>
        <w:rPr>
          <w:rFonts w:hint="eastAsia" w:ascii="Times New Roman" w:hAnsi="Times New Roman" w:eastAsia="宋体" w:cs="Times New Roman"/>
          <w:sz w:val="22"/>
        </w:rPr>
        <w:t>：</w:t>
      </w:r>
      <w:r>
        <w:rPr>
          <w:rFonts w:ascii="Times New Roman" w:hAnsi="Times New Roman" w:eastAsia="宋体" w:cs="Times New Roman"/>
          <w:sz w:val="22"/>
        </w:rPr>
        <w:t>USB 2.0</w:t>
      </w:r>
    </w:p>
    <w:p w14:paraId="70D459D1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镜头类型</w:t>
      </w:r>
      <w:r>
        <w:rPr>
          <w:rFonts w:hint="eastAsia" w:ascii="Times New Roman" w:hAnsi="Times New Roman" w:eastAsia="宋体" w:cs="Times New Roman"/>
          <w:sz w:val="22"/>
        </w:rPr>
        <w:t>：</w:t>
      </w:r>
      <w:r>
        <w:rPr>
          <w:rFonts w:ascii="Times New Roman" w:hAnsi="Times New Roman" w:eastAsia="宋体" w:cs="Times New Roman"/>
          <w:sz w:val="22"/>
        </w:rPr>
        <w:t>双通镜头</w:t>
      </w:r>
    </w:p>
    <w:p w14:paraId="2123CEF1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工作电压：DC5V</w:t>
      </w:r>
    </w:p>
    <w:p w14:paraId="42BB2F95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对焦方式：定焦</w:t>
      </w:r>
    </w:p>
    <w:p w14:paraId="2318929B">
      <w:pPr>
        <w:spacing w:before="120" w:after="120" w:line="288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sz w:val="22"/>
        </w:rPr>
        <w:t>配置清单至少包括：</w:t>
      </w:r>
    </w:p>
    <w:p w14:paraId="4AA02BF7">
      <w:pPr>
        <w:numPr>
          <w:ilvl w:val="0"/>
          <w:numId w:val="22"/>
        </w:numPr>
        <w:spacing w:before="120" w:after="120" w:line="288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Y迷宫箱体*1</w:t>
      </w:r>
    </w:p>
    <w:p w14:paraId="68DE31C3">
      <w:pPr>
        <w:numPr>
          <w:ilvl w:val="0"/>
          <w:numId w:val="23"/>
        </w:numPr>
        <w:spacing w:before="120" w:after="120" w:line="288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移动平台*1</w:t>
      </w:r>
    </w:p>
    <w:p w14:paraId="42ECE39D">
      <w:pPr>
        <w:numPr>
          <w:ilvl w:val="0"/>
          <w:numId w:val="24"/>
        </w:numPr>
        <w:spacing w:before="120" w:after="120" w:line="288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相机支架*1</w:t>
      </w:r>
    </w:p>
    <w:p w14:paraId="49B7CED6">
      <w:pPr>
        <w:numPr>
          <w:ilvl w:val="0"/>
          <w:numId w:val="25"/>
        </w:numPr>
        <w:spacing w:before="120" w:after="120" w:line="288" w:lineRule="auto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</w:rPr>
        <w:t>相机*1</w:t>
      </w:r>
    </w:p>
    <w:p w14:paraId="1F77F683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3922223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项目37：</w:t>
      </w:r>
      <w:r>
        <w:rPr>
          <w:rFonts w:hint="eastAsia"/>
          <w:sz w:val="21"/>
          <w:szCs w:val="21"/>
          <w:lang w:val="en-US" w:eastAsia="zh-CN"/>
        </w:rPr>
        <w:t>宫腔镜电切环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拟购数量：3</w:t>
      </w:r>
    </w:p>
    <w:p w14:paraId="3A6CB6C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1F30573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电极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双极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电极</w:t>
      </w:r>
    </w:p>
    <w:p w14:paraId="6FEDA3AF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2.形状：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环状</w:t>
      </w:r>
    </w:p>
    <w:p w14:paraId="18F272DC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3.280mm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≤长度≤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30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0㎜</w:t>
      </w:r>
    </w:p>
    <w:p w14:paraId="5F16485F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4.0.3mm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电极切割丝直径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0.4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㎜</w:t>
      </w:r>
    </w:p>
    <w:p w14:paraId="0584E1C6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5.适配26Fr.史托斯宫腔镜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电切镜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镜鞘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EBFCF"/>
    <w:multiLevelType w:val="singleLevel"/>
    <w:tmpl w:val="A60EBFCF"/>
    <w:lvl w:ilvl="0" w:tentative="0">
      <w:start w:val="6"/>
      <w:numFmt w:val="decimal"/>
      <w:lvlText w:val="%1."/>
      <w:lvlJc w:val="left"/>
      <w:rPr>
        <w:color w:val="3370FF"/>
      </w:rPr>
    </w:lvl>
  </w:abstractNum>
  <w:abstractNum w:abstractNumId="1">
    <w:nsid w:val="B0F1ACD9"/>
    <w:multiLevelType w:val="singleLevel"/>
    <w:tmpl w:val="B0F1ACD9"/>
    <w:lvl w:ilvl="0" w:tentative="0">
      <w:start w:val="24"/>
      <w:numFmt w:val="decimal"/>
      <w:lvlText w:val="%1."/>
      <w:lvlJc w:val="left"/>
      <w:rPr>
        <w:color w:val="3370FF"/>
      </w:rPr>
    </w:lvl>
  </w:abstractNum>
  <w:abstractNum w:abstractNumId="2">
    <w:nsid w:val="B5E306ED"/>
    <w:multiLevelType w:val="singleLevel"/>
    <w:tmpl w:val="B5E306ED"/>
    <w:lvl w:ilvl="0" w:tentative="0">
      <w:start w:val="5"/>
      <w:numFmt w:val="decimal"/>
      <w:lvlText w:val="%1."/>
      <w:lvlJc w:val="left"/>
      <w:rPr>
        <w:color w:val="3370FF"/>
      </w:rPr>
    </w:lvl>
  </w:abstractNum>
  <w:abstractNum w:abstractNumId="3">
    <w:nsid w:val="BF205925"/>
    <w:multiLevelType w:val="singleLevel"/>
    <w:tmpl w:val="BF205925"/>
    <w:lvl w:ilvl="0" w:tentative="0">
      <w:start w:val="4"/>
      <w:numFmt w:val="decimal"/>
      <w:lvlText w:val="%1."/>
      <w:lvlJc w:val="left"/>
      <w:rPr>
        <w:color w:val="3370FF"/>
      </w:rPr>
    </w:lvl>
  </w:abstractNum>
  <w:abstractNum w:abstractNumId="4">
    <w:nsid w:val="C8879AEF"/>
    <w:multiLevelType w:val="singleLevel"/>
    <w:tmpl w:val="C8879AEF"/>
    <w:lvl w:ilvl="0" w:tentative="0">
      <w:start w:val="13"/>
      <w:numFmt w:val="decimal"/>
      <w:lvlText w:val="%1."/>
      <w:lvlJc w:val="left"/>
      <w:rPr>
        <w:color w:val="3370FF"/>
      </w:rPr>
    </w:lvl>
  </w:abstractNum>
  <w:abstractNum w:abstractNumId="5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6">
    <w:nsid w:val="D7F9FE59"/>
    <w:multiLevelType w:val="singleLevel"/>
    <w:tmpl w:val="D7F9FE59"/>
    <w:lvl w:ilvl="0" w:tentative="0">
      <w:start w:val="18"/>
      <w:numFmt w:val="decimal"/>
      <w:lvlText w:val="%1."/>
      <w:lvlJc w:val="left"/>
      <w:rPr>
        <w:color w:val="3370FF"/>
      </w:rPr>
    </w:lvl>
  </w:abstractNum>
  <w:abstractNum w:abstractNumId="7">
    <w:nsid w:val="DCBA6B53"/>
    <w:multiLevelType w:val="singleLevel"/>
    <w:tmpl w:val="DCBA6B53"/>
    <w:lvl w:ilvl="0" w:tentative="0">
      <w:start w:val="17"/>
      <w:numFmt w:val="decimal"/>
      <w:lvlText w:val="%1."/>
      <w:lvlJc w:val="left"/>
      <w:rPr>
        <w:color w:val="3370FF"/>
      </w:rPr>
    </w:lvl>
  </w:abstractNum>
  <w:abstractNum w:abstractNumId="8">
    <w:nsid w:val="F129CA99"/>
    <w:multiLevelType w:val="singleLevel"/>
    <w:tmpl w:val="F129CA99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9">
    <w:nsid w:val="F4B5D9F5"/>
    <w:multiLevelType w:val="singleLevel"/>
    <w:tmpl w:val="F4B5D9F5"/>
    <w:lvl w:ilvl="0" w:tentative="0">
      <w:start w:val="15"/>
      <w:numFmt w:val="decimal"/>
      <w:lvlText w:val="%1."/>
      <w:lvlJc w:val="left"/>
      <w:rPr>
        <w:color w:val="3370FF"/>
      </w:rPr>
    </w:lvl>
  </w:abstractNum>
  <w:abstractNum w:abstractNumId="1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color w:val="3370FF"/>
      </w:rPr>
    </w:lvl>
  </w:abstractNum>
  <w:abstractNum w:abstractNumId="11">
    <w:nsid w:val="0248C179"/>
    <w:multiLevelType w:val="singleLevel"/>
    <w:tmpl w:val="0248C179"/>
    <w:lvl w:ilvl="0" w:tentative="0">
      <w:start w:val="9"/>
      <w:numFmt w:val="decimal"/>
      <w:lvlText w:val="%1."/>
      <w:lvlJc w:val="left"/>
      <w:rPr>
        <w:color w:val="3370FF"/>
      </w:rPr>
    </w:lvl>
  </w:abstractNum>
  <w:abstractNum w:abstractNumId="12">
    <w:nsid w:val="03D62ECE"/>
    <w:multiLevelType w:val="singleLevel"/>
    <w:tmpl w:val="03D62ECE"/>
    <w:lvl w:ilvl="0" w:tentative="0">
      <w:start w:val="6"/>
      <w:numFmt w:val="decimal"/>
      <w:lvlText w:val="%1."/>
      <w:lvlJc w:val="left"/>
      <w:rPr>
        <w:color w:val="3370FF"/>
      </w:rPr>
    </w:lvl>
  </w:abstractNum>
  <w:abstractNum w:abstractNumId="13">
    <w:nsid w:val="0E640482"/>
    <w:multiLevelType w:val="singleLevel"/>
    <w:tmpl w:val="0E640482"/>
    <w:lvl w:ilvl="0" w:tentative="0">
      <w:start w:val="22"/>
      <w:numFmt w:val="decimal"/>
      <w:lvlText w:val="%1."/>
      <w:lvlJc w:val="left"/>
      <w:rPr>
        <w:color w:val="3370FF"/>
      </w:rPr>
    </w:lvl>
  </w:abstractNum>
  <w:abstractNum w:abstractNumId="14">
    <w:nsid w:val="1F8EB5E3"/>
    <w:multiLevelType w:val="singleLevel"/>
    <w:tmpl w:val="1F8EB5E3"/>
    <w:lvl w:ilvl="0" w:tentative="0">
      <w:start w:val="2"/>
      <w:numFmt w:val="decimal"/>
      <w:lvlText w:val="%1."/>
      <w:lvlJc w:val="left"/>
      <w:rPr>
        <w:color w:val="3370FF"/>
      </w:rPr>
    </w:lvl>
  </w:abstractNum>
  <w:abstractNum w:abstractNumId="15">
    <w:nsid w:val="2470EC97"/>
    <w:multiLevelType w:val="singleLevel"/>
    <w:tmpl w:val="2470EC97"/>
    <w:lvl w:ilvl="0" w:tentative="0">
      <w:start w:val="16"/>
      <w:numFmt w:val="decimal"/>
      <w:lvlText w:val="%1."/>
      <w:lvlJc w:val="left"/>
      <w:rPr>
        <w:color w:val="3370FF"/>
      </w:rPr>
    </w:lvl>
  </w:abstractNum>
  <w:abstractNum w:abstractNumId="16">
    <w:nsid w:val="25B654F3"/>
    <w:multiLevelType w:val="singleLevel"/>
    <w:tmpl w:val="25B654F3"/>
    <w:lvl w:ilvl="0" w:tentative="0">
      <w:start w:val="7"/>
      <w:numFmt w:val="decimal"/>
      <w:lvlText w:val="%1."/>
      <w:lvlJc w:val="left"/>
      <w:rPr>
        <w:color w:val="3370FF"/>
      </w:rPr>
    </w:lvl>
  </w:abstractNum>
  <w:abstractNum w:abstractNumId="17">
    <w:nsid w:val="2A8F537B"/>
    <w:multiLevelType w:val="singleLevel"/>
    <w:tmpl w:val="2A8F537B"/>
    <w:lvl w:ilvl="0" w:tentative="0">
      <w:start w:val="11"/>
      <w:numFmt w:val="decimal"/>
      <w:lvlText w:val="%1."/>
      <w:lvlJc w:val="left"/>
      <w:rPr>
        <w:color w:val="3370FF"/>
      </w:rPr>
    </w:lvl>
  </w:abstractNum>
  <w:abstractNum w:abstractNumId="18">
    <w:nsid w:val="46A08BB8"/>
    <w:multiLevelType w:val="singleLevel"/>
    <w:tmpl w:val="46A08BB8"/>
    <w:lvl w:ilvl="0" w:tentative="0">
      <w:start w:val="23"/>
      <w:numFmt w:val="decimal"/>
      <w:lvlText w:val="%1."/>
      <w:lvlJc w:val="left"/>
      <w:rPr>
        <w:color w:val="3370FF"/>
      </w:rPr>
    </w:lvl>
  </w:abstractNum>
  <w:abstractNum w:abstractNumId="19">
    <w:nsid w:val="4D4DC07F"/>
    <w:multiLevelType w:val="singleLevel"/>
    <w:tmpl w:val="4D4DC07F"/>
    <w:lvl w:ilvl="0" w:tentative="0">
      <w:start w:val="14"/>
      <w:numFmt w:val="decimal"/>
      <w:lvlText w:val="%1."/>
      <w:lvlJc w:val="left"/>
      <w:rPr>
        <w:color w:val="3370FF"/>
      </w:rPr>
    </w:lvl>
  </w:abstractNum>
  <w:abstractNum w:abstractNumId="20">
    <w:nsid w:val="59ADCABA"/>
    <w:multiLevelType w:val="singleLevel"/>
    <w:tmpl w:val="59ADCABA"/>
    <w:lvl w:ilvl="0" w:tentative="0">
      <w:start w:val="3"/>
      <w:numFmt w:val="decimal"/>
      <w:lvlText w:val="%1."/>
      <w:lvlJc w:val="left"/>
      <w:rPr>
        <w:color w:val="3370FF"/>
      </w:rPr>
    </w:lvl>
  </w:abstractNum>
  <w:abstractNum w:abstractNumId="21">
    <w:nsid w:val="5A241D34"/>
    <w:multiLevelType w:val="singleLevel"/>
    <w:tmpl w:val="5A241D34"/>
    <w:lvl w:ilvl="0" w:tentative="0">
      <w:start w:val="12"/>
      <w:numFmt w:val="decimal"/>
      <w:lvlText w:val="%1."/>
      <w:lvlJc w:val="left"/>
      <w:rPr>
        <w:color w:val="3370FF"/>
      </w:rPr>
    </w:lvl>
  </w:abstractNum>
  <w:abstractNum w:abstractNumId="22">
    <w:nsid w:val="72183CF9"/>
    <w:multiLevelType w:val="singleLevel"/>
    <w:tmpl w:val="72183CF9"/>
    <w:lvl w:ilvl="0" w:tentative="0">
      <w:start w:val="8"/>
      <w:numFmt w:val="decimal"/>
      <w:lvlText w:val="%1."/>
      <w:lvlJc w:val="left"/>
      <w:rPr>
        <w:color w:val="3370FF"/>
      </w:rPr>
    </w:lvl>
  </w:abstractNum>
  <w:abstractNum w:abstractNumId="23">
    <w:nsid w:val="77ECEA79"/>
    <w:multiLevelType w:val="singleLevel"/>
    <w:tmpl w:val="77ECEA79"/>
    <w:lvl w:ilvl="0" w:tentative="0">
      <w:start w:val="26"/>
      <w:numFmt w:val="decimal"/>
      <w:lvlText w:val="%1."/>
      <w:lvlJc w:val="left"/>
      <w:rPr>
        <w:color w:val="3370FF"/>
      </w:rPr>
    </w:lvl>
  </w:abstractNum>
  <w:abstractNum w:abstractNumId="24">
    <w:nsid w:val="7C246926"/>
    <w:multiLevelType w:val="singleLevel"/>
    <w:tmpl w:val="7C246926"/>
    <w:lvl w:ilvl="0" w:tentative="0">
      <w:start w:val="25"/>
      <w:numFmt w:val="decimal"/>
      <w:lvlText w:val="%1."/>
      <w:lvlJc w:val="left"/>
      <w:rPr>
        <w:color w:val="3370FF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18"/>
  </w:num>
  <w:num w:numId="6">
    <w:abstractNumId w:val="1"/>
  </w:num>
  <w:num w:numId="7">
    <w:abstractNumId w:val="24"/>
  </w:num>
  <w:num w:numId="8">
    <w:abstractNumId w:val="23"/>
  </w:num>
  <w:num w:numId="9">
    <w:abstractNumId w:val="8"/>
  </w:num>
  <w:num w:numId="10">
    <w:abstractNumId w:val="14"/>
  </w:num>
  <w:num w:numId="11">
    <w:abstractNumId w:val="20"/>
  </w:num>
  <w:num w:numId="12">
    <w:abstractNumId w:val="3"/>
  </w:num>
  <w:num w:numId="13">
    <w:abstractNumId w:val="2"/>
  </w:num>
  <w:num w:numId="14">
    <w:abstractNumId w:val="0"/>
  </w:num>
  <w:num w:numId="15">
    <w:abstractNumId w:val="16"/>
  </w:num>
  <w:num w:numId="16">
    <w:abstractNumId w:val="22"/>
  </w:num>
  <w:num w:numId="17">
    <w:abstractNumId w:val="11"/>
  </w:num>
  <w:num w:numId="18">
    <w:abstractNumId w:val="17"/>
  </w:num>
  <w:num w:numId="19">
    <w:abstractNumId w:val="21"/>
  </w:num>
  <w:num w:numId="20">
    <w:abstractNumId w:val="4"/>
  </w:num>
  <w:num w:numId="21">
    <w:abstractNumId w:val="19"/>
  </w:num>
  <w:num w:numId="22">
    <w:abstractNumId w:val="9"/>
  </w:num>
  <w:num w:numId="23">
    <w:abstractNumId w:val="15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0F4B262D"/>
    <w:rsid w:val="14370E46"/>
    <w:rsid w:val="14B02E00"/>
    <w:rsid w:val="166A52E1"/>
    <w:rsid w:val="20660894"/>
    <w:rsid w:val="2498752D"/>
    <w:rsid w:val="3EDB6E11"/>
    <w:rsid w:val="4076252B"/>
    <w:rsid w:val="4FDC4C7A"/>
    <w:rsid w:val="59B657E5"/>
    <w:rsid w:val="5AAC2DB3"/>
    <w:rsid w:val="5B23001A"/>
    <w:rsid w:val="5B235C95"/>
    <w:rsid w:val="5B4E455A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1098</Words>
  <Characters>1366</Characters>
  <Lines>0</Lines>
  <Paragraphs>0</Paragraphs>
  <TotalTime>1</TotalTime>
  <ScaleCrop>false</ScaleCrop>
  <LinksUpToDate>false</LinksUpToDate>
  <CharactersWithSpaces>1397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2025-05-19T01:31:45Z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7C3DE5CF63F14059AB9F9F8B5C3D4245_13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